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1F" w:rsidRPr="00034FFA" w:rsidRDefault="00B4032D">
      <w:pPr>
        <w:pStyle w:val="BodyText"/>
        <w:rPr>
          <w:sz w:val="36"/>
          <w:szCs w:val="36"/>
        </w:rPr>
      </w:pPr>
      <w:r w:rsidRPr="00B4032D">
        <w:rPr>
          <w:b w:val="0"/>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United States Department of Agriculture, Natural Resources Conservation Service logo" style="position:absolute;left:0;text-align:left;margin-left:1.3pt;margin-top:-.2pt;width:148.75pt;height:46.35pt;z-index:1;visibility:visible">
            <v:imagedata r:id="rId7" o:title="United States Department of Agriculture, Natural Resources Conservation Service logo"/>
            <w10:wrap type="square" side="left"/>
          </v:shape>
        </w:pict>
      </w:r>
      <w:r w:rsidR="00EF41B3" w:rsidRPr="00034FFA">
        <w:rPr>
          <w:sz w:val="36"/>
          <w:szCs w:val="36"/>
        </w:rPr>
        <w:t xml:space="preserve">Seeding </w:t>
      </w:r>
      <w:r w:rsidR="0007229F">
        <w:rPr>
          <w:sz w:val="36"/>
          <w:szCs w:val="36"/>
        </w:rPr>
        <w:t>Information</w:t>
      </w:r>
      <w:r w:rsidR="00EF41B3" w:rsidRPr="00034FFA">
        <w:rPr>
          <w:sz w:val="36"/>
          <w:szCs w:val="36"/>
        </w:rPr>
        <w:t xml:space="preserve"> for </w:t>
      </w:r>
      <w:r w:rsidR="00F038D9">
        <w:rPr>
          <w:sz w:val="36"/>
          <w:szCs w:val="36"/>
        </w:rPr>
        <w:t>Private Land Owners A</w:t>
      </w:r>
      <w:r w:rsidR="0007229F">
        <w:rPr>
          <w:sz w:val="36"/>
          <w:szCs w:val="36"/>
        </w:rPr>
        <w:t>ffected by S</w:t>
      </w:r>
      <w:r w:rsidR="00EF41B3" w:rsidRPr="00034FFA">
        <w:rPr>
          <w:sz w:val="36"/>
          <w:szCs w:val="36"/>
        </w:rPr>
        <w:t>outheastern Arizona</w:t>
      </w:r>
      <w:r w:rsidR="00D8341F" w:rsidRPr="00034FFA">
        <w:rPr>
          <w:sz w:val="36"/>
          <w:szCs w:val="36"/>
        </w:rPr>
        <w:t xml:space="preserve"> </w:t>
      </w:r>
      <w:r w:rsidR="00F038D9">
        <w:rPr>
          <w:sz w:val="36"/>
          <w:szCs w:val="36"/>
        </w:rPr>
        <w:t>Fires</w:t>
      </w:r>
    </w:p>
    <w:p w:rsidR="00D8341F" w:rsidRDefault="00D8341F">
      <w:pPr>
        <w:rPr>
          <w:rFonts w:ascii="Arial" w:hAnsi="Arial"/>
        </w:rPr>
      </w:pPr>
    </w:p>
    <w:p w:rsidR="00284BC6" w:rsidRPr="00AA587D" w:rsidRDefault="00F038D9" w:rsidP="00284BC6">
      <w:pPr>
        <w:rPr>
          <w:rFonts w:ascii="Arial" w:hAnsi="Arial"/>
        </w:rPr>
      </w:pPr>
      <w:bookmarkStart w:id="0" w:name="OLE_LINK1"/>
      <w:bookmarkStart w:id="1" w:name="OLE_LINK2"/>
      <w:r>
        <w:rPr>
          <w:rFonts w:ascii="Arial" w:hAnsi="Arial"/>
        </w:rPr>
        <w:t>The following is a list of potential species that can be used to revegetate burned areas on private lands</w:t>
      </w:r>
      <w:bookmarkEnd w:id="0"/>
      <w:bookmarkEnd w:id="1"/>
      <w:r>
        <w:rPr>
          <w:rFonts w:ascii="Arial" w:hAnsi="Arial"/>
        </w:rPr>
        <w:t xml:space="preserve">. </w:t>
      </w:r>
      <w:r w:rsidR="00284BC6">
        <w:rPr>
          <w:rFonts w:ascii="Arial" w:hAnsi="Arial"/>
        </w:rPr>
        <w:t xml:space="preserve">The QUICK COVER table is comprised of non-native annual cereal grains.  Quick covers can be used alone or as “nurse crops” if you choose to plant native cover species. </w:t>
      </w:r>
      <w:r w:rsidR="00034FFA">
        <w:rPr>
          <w:rFonts w:ascii="Arial" w:hAnsi="Arial"/>
        </w:rPr>
        <w:t xml:space="preserve"> </w:t>
      </w:r>
      <w:r w:rsidR="00284BC6">
        <w:rPr>
          <w:rFonts w:ascii="Arial" w:hAnsi="Arial"/>
        </w:rPr>
        <w:t xml:space="preserve">Seeding rates are for 'broadcast seeding' and are assuming a 100% pure live seed (PLS) rate.  </w:t>
      </w:r>
      <w:r w:rsidR="00284BC6" w:rsidRPr="00AA587D">
        <w:rPr>
          <w:rFonts w:ascii="Arial" w:hAnsi="Arial"/>
        </w:rPr>
        <w:t>Pure live seed (PLS) is based on percent purity and percent germination.  PLS = % purity X % germination.</w:t>
      </w:r>
      <w:r w:rsidR="00823CA3" w:rsidRPr="00823CA3">
        <w:rPr>
          <w:rFonts w:ascii="Arial" w:hAnsi="Arial"/>
          <w:b/>
        </w:rPr>
        <w:t xml:space="preserve"> </w:t>
      </w:r>
      <w:r w:rsidR="00823CA3" w:rsidRPr="00093487">
        <w:rPr>
          <w:rFonts w:ascii="Arial" w:hAnsi="Arial"/>
          <w:b/>
        </w:rPr>
        <w:t>Always ask for weed free seed</w:t>
      </w:r>
      <w:r w:rsidR="00823CA3">
        <w:rPr>
          <w:rFonts w:ascii="Arial" w:hAnsi="Arial"/>
          <w:b/>
        </w:rPr>
        <w:t>.</w:t>
      </w:r>
    </w:p>
    <w:p w:rsidR="00D8341F" w:rsidRDefault="00D8341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2880"/>
      </w:tblGrid>
      <w:tr w:rsidR="00D8341F">
        <w:trPr>
          <w:cantSplit/>
          <w:jc w:val="center"/>
        </w:trPr>
        <w:tc>
          <w:tcPr>
            <w:tcW w:w="6408" w:type="dxa"/>
            <w:gridSpan w:val="2"/>
          </w:tcPr>
          <w:p w:rsidR="00D8341F" w:rsidRPr="00034FFA" w:rsidRDefault="00D8341F">
            <w:pPr>
              <w:pStyle w:val="Heading1"/>
              <w:rPr>
                <w:rFonts w:asciiTheme="minorHAnsi" w:hAnsiTheme="minorHAnsi"/>
              </w:rPr>
            </w:pPr>
            <w:r w:rsidRPr="00034FFA">
              <w:rPr>
                <w:rFonts w:asciiTheme="minorHAnsi" w:hAnsiTheme="minorHAnsi"/>
              </w:rPr>
              <w:t>QUICK COVER</w:t>
            </w:r>
          </w:p>
        </w:tc>
      </w:tr>
      <w:tr w:rsidR="00D8341F">
        <w:trPr>
          <w:jc w:val="center"/>
        </w:trPr>
        <w:tc>
          <w:tcPr>
            <w:tcW w:w="3528" w:type="dxa"/>
          </w:tcPr>
          <w:p w:rsidR="00D8341F" w:rsidRPr="00034FFA" w:rsidRDefault="00D8341F">
            <w:pPr>
              <w:rPr>
                <w:rFonts w:asciiTheme="minorHAnsi" w:hAnsiTheme="minorHAnsi"/>
                <w:b/>
              </w:rPr>
            </w:pPr>
            <w:r w:rsidRPr="00034FFA">
              <w:rPr>
                <w:rFonts w:asciiTheme="minorHAnsi" w:hAnsiTheme="minorHAnsi"/>
                <w:b/>
              </w:rPr>
              <w:t>Species/Name</w:t>
            </w:r>
          </w:p>
        </w:tc>
        <w:tc>
          <w:tcPr>
            <w:tcW w:w="2880" w:type="dxa"/>
          </w:tcPr>
          <w:p w:rsidR="00D8341F" w:rsidRPr="00034FFA" w:rsidRDefault="00D8341F">
            <w:pPr>
              <w:rPr>
                <w:rFonts w:asciiTheme="minorHAnsi" w:hAnsiTheme="minorHAnsi"/>
                <w:b/>
              </w:rPr>
            </w:pPr>
            <w:r w:rsidRPr="00034FFA">
              <w:rPr>
                <w:rFonts w:asciiTheme="minorHAnsi" w:hAnsiTheme="minorHAnsi"/>
                <w:b/>
              </w:rPr>
              <w:t>Rate (bulk pounds/acre)</w:t>
            </w:r>
          </w:p>
        </w:tc>
      </w:tr>
      <w:tr w:rsidR="00D8341F">
        <w:trPr>
          <w:jc w:val="center"/>
        </w:trPr>
        <w:tc>
          <w:tcPr>
            <w:tcW w:w="3528" w:type="dxa"/>
          </w:tcPr>
          <w:p w:rsidR="00D8341F" w:rsidRPr="00034FFA" w:rsidRDefault="00D8341F">
            <w:pPr>
              <w:rPr>
                <w:rFonts w:asciiTheme="minorHAnsi" w:hAnsiTheme="minorHAnsi"/>
              </w:rPr>
            </w:pPr>
            <w:r w:rsidRPr="00034FFA">
              <w:rPr>
                <w:rFonts w:asciiTheme="minorHAnsi" w:hAnsiTheme="minorHAnsi"/>
              </w:rPr>
              <w:t>Cereal Grains (wheat, barley, or oats)</w:t>
            </w:r>
          </w:p>
        </w:tc>
        <w:tc>
          <w:tcPr>
            <w:tcW w:w="2880" w:type="dxa"/>
          </w:tcPr>
          <w:p w:rsidR="00D8341F" w:rsidRPr="00034FFA" w:rsidRDefault="00D8341F">
            <w:pPr>
              <w:rPr>
                <w:rFonts w:asciiTheme="minorHAnsi" w:hAnsiTheme="minorHAnsi"/>
              </w:rPr>
            </w:pPr>
            <w:r w:rsidRPr="00034FFA">
              <w:rPr>
                <w:rFonts w:asciiTheme="minorHAnsi" w:hAnsiTheme="minorHAnsi"/>
              </w:rPr>
              <w:t xml:space="preserve">60 to 90 </w:t>
            </w:r>
          </w:p>
          <w:p w:rsidR="00857D98" w:rsidRPr="00034FFA" w:rsidRDefault="005A641D">
            <w:pPr>
              <w:rPr>
                <w:rFonts w:asciiTheme="minorHAnsi" w:hAnsiTheme="minorHAnsi"/>
              </w:rPr>
            </w:pPr>
            <w:r w:rsidRPr="00034FFA">
              <w:rPr>
                <w:rFonts w:asciiTheme="minorHAnsi" w:hAnsiTheme="minorHAnsi"/>
              </w:rPr>
              <w:t>OR 10</w:t>
            </w:r>
            <w:r w:rsidR="00857D98" w:rsidRPr="00034FFA">
              <w:rPr>
                <w:rFonts w:asciiTheme="minorHAnsi" w:hAnsiTheme="minorHAnsi"/>
              </w:rPr>
              <w:t xml:space="preserve"> to 20 lbs as ‘nurse crop’</w:t>
            </w:r>
          </w:p>
        </w:tc>
      </w:tr>
    </w:tbl>
    <w:p w:rsidR="00D8341F" w:rsidRDefault="00D8341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2880"/>
      </w:tblGrid>
      <w:tr w:rsidR="00D8341F">
        <w:trPr>
          <w:cantSplit/>
          <w:jc w:val="center"/>
        </w:trPr>
        <w:tc>
          <w:tcPr>
            <w:tcW w:w="6408" w:type="dxa"/>
            <w:gridSpan w:val="2"/>
          </w:tcPr>
          <w:p w:rsidR="00D8341F" w:rsidRPr="00034FFA" w:rsidRDefault="00D8341F">
            <w:pPr>
              <w:pStyle w:val="Heading1"/>
              <w:rPr>
                <w:rFonts w:asciiTheme="minorHAnsi" w:hAnsiTheme="minorHAnsi"/>
              </w:rPr>
            </w:pPr>
            <w:r w:rsidRPr="00034FFA">
              <w:rPr>
                <w:rFonts w:asciiTheme="minorHAnsi" w:hAnsiTheme="minorHAnsi"/>
              </w:rPr>
              <w:t>NATIVE COVER</w:t>
            </w:r>
          </w:p>
          <w:p w:rsidR="00D8341F" w:rsidRPr="00034FFA" w:rsidRDefault="00D8341F" w:rsidP="00EF41B3">
            <w:pPr>
              <w:pStyle w:val="Heading1"/>
              <w:rPr>
                <w:rFonts w:asciiTheme="minorHAnsi" w:hAnsiTheme="minorHAnsi"/>
              </w:rPr>
            </w:pPr>
            <w:r w:rsidRPr="00034FFA">
              <w:rPr>
                <w:rFonts w:asciiTheme="minorHAnsi" w:hAnsiTheme="minorHAnsi"/>
              </w:rPr>
              <w:t xml:space="preserve">For </w:t>
            </w:r>
            <w:r w:rsidR="00EF41B3" w:rsidRPr="00034FFA">
              <w:rPr>
                <w:rFonts w:asciiTheme="minorHAnsi" w:hAnsiTheme="minorHAnsi"/>
              </w:rPr>
              <w:t>Oak Savannah</w:t>
            </w:r>
            <w:r w:rsidRPr="00034FFA">
              <w:rPr>
                <w:rFonts w:asciiTheme="minorHAnsi" w:hAnsiTheme="minorHAnsi"/>
              </w:rPr>
              <w:t xml:space="preserve"> type</w:t>
            </w:r>
            <w:r w:rsidR="00EF41B3" w:rsidRPr="00034FFA">
              <w:rPr>
                <w:rFonts w:asciiTheme="minorHAnsi" w:hAnsiTheme="minorHAnsi"/>
              </w:rPr>
              <w:t xml:space="preserve"> (4500’ – 5800’ elevation)</w:t>
            </w:r>
          </w:p>
        </w:tc>
      </w:tr>
      <w:tr w:rsidR="00D8341F">
        <w:trPr>
          <w:jc w:val="center"/>
        </w:trPr>
        <w:tc>
          <w:tcPr>
            <w:tcW w:w="3528" w:type="dxa"/>
          </w:tcPr>
          <w:p w:rsidR="00D8341F" w:rsidRPr="00034FFA" w:rsidRDefault="00D8341F">
            <w:pPr>
              <w:rPr>
                <w:rFonts w:asciiTheme="minorHAnsi" w:hAnsiTheme="minorHAnsi"/>
                <w:b/>
              </w:rPr>
            </w:pPr>
            <w:r w:rsidRPr="00034FFA">
              <w:rPr>
                <w:rFonts w:asciiTheme="minorHAnsi" w:hAnsiTheme="minorHAnsi"/>
                <w:b/>
              </w:rPr>
              <w:t>Species/Name</w:t>
            </w:r>
          </w:p>
        </w:tc>
        <w:tc>
          <w:tcPr>
            <w:tcW w:w="2880" w:type="dxa"/>
          </w:tcPr>
          <w:p w:rsidR="00D8341F" w:rsidRPr="00034FFA" w:rsidRDefault="00857D98" w:rsidP="00857D98">
            <w:pPr>
              <w:rPr>
                <w:rFonts w:asciiTheme="minorHAnsi" w:hAnsiTheme="minorHAnsi"/>
                <w:b/>
              </w:rPr>
            </w:pPr>
            <w:r w:rsidRPr="00034FFA">
              <w:rPr>
                <w:rFonts w:asciiTheme="minorHAnsi" w:hAnsiTheme="minorHAnsi"/>
                <w:b/>
              </w:rPr>
              <w:t>Rate (PLS lbs</w:t>
            </w:r>
            <w:r w:rsidR="00D8341F" w:rsidRPr="00034FFA">
              <w:rPr>
                <w:rFonts w:asciiTheme="minorHAnsi" w:hAnsiTheme="minorHAnsi"/>
                <w:b/>
              </w:rPr>
              <w:t>/acre)</w:t>
            </w:r>
          </w:p>
        </w:tc>
      </w:tr>
      <w:tr w:rsidR="00D8341F">
        <w:trPr>
          <w:jc w:val="center"/>
        </w:trPr>
        <w:tc>
          <w:tcPr>
            <w:tcW w:w="3528" w:type="dxa"/>
          </w:tcPr>
          <w:p w:rsidR="00D8341F" w:rsidRPr="00034FFA" w:rsidRDefault="00D8341F">
            <w:pPr>
              <w:rPr>
                <w:rFonts w:asciiTheme="minorHAnsi" w:hAnsiTheme="minorHAnsi"/>
              </w:rPr>
            </w:pPr>
            <w:r w:rsidRPr="00034FFA">
              <w:rPr>
                <w:rFonts w:asciiTheme="minorHAnsi" w:hAnsiTheme="minorHAnsi"/>
              </w:rPr>
              <w:t>Sideoats Grama</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12</w:t>
            </w:r>
          </w:p>
        </w:tc>
      </w:tr>
      <w:tr w:rsidR="00D8341F">
        <w:trPr>
          <w:jc w:val="center"/>
        </w:trPr>
        <w:tc>
          <w:tcPr>
            <w:tcW w:w="3528" w:type="dxa"/>
          </w:tcPr>
          <w:p w:rsidR="00D8341F" w:rsidRPr="00034FFA" w:rsidRDefault="00D8341F">
            <w:pPr>
              <w:rPr>
                <w:rFonts w:asciiTheme="minorHAnsi" w:hAnsiTheme="minorHAnsi"/>
              </w:rPr>
            </w:pPr>
            <w:r w:rsidRPr="00034FFA">
              <w:rPr>
                <w:rFonts w:asciiTheme="minorHAnsi" w:hAnsiTheme="minorHAnsi"/>
              </w:rPr>
              <w:t>Plains Bristlegrass</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6</w:t>
            </w:r>
          </w:p>
        </w:tc>
      </w:tr>
      <w:tr w:rsidR="00D8341F">
        <w:trPr>
          <w:jc w:val="center"/>
        </w:trPr>
        <w:tc>
          <w:tcPr>
            <w:tcW w:w="3528" w:type="dxa"/>
          </w:tcPr>
          <w:p w:rsidR="00D8341F" w:rsidRPr="00034FFA" w:rsidRDefault="00EF41B3" w:rsidP="00EF41B3">
            <w:pPr>
              <w:rPr>
                <w:rFonts w:asciiTheme="minorHAnsi" w:hAnsiTheme="minorHAnsi"/>
              </w:rPr>
            </w:pPr>
            <w:r w:rsidRPr="00034FFA">
              <w:rPr>
                <w:rFonts w:asciiTheme="minorHAnsi" w:hAnsiTheme="minorHAnsi"/>
              </w:rPr>
              <w:t>Green Sprangletop</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3</w:t>
            </w:r>
          </w:p>
        </w:tc>
      </w:tr>
      <w:tr w:rsidR="00D8341F">
        <w:trPr>
          <w:jc w:val="center"/>
        </w:trPr>
        <w:tc>
          <w:tcPr>
            <w:tcW w:w="3528" w:type="dxa"/>
          </w:tcPr>
          <w:p w:rsidR="00D8341F" w:rsidRPr="00034FFA" w:rsidRDefault="00D8341F">
            <w:pPr>
              <w:rPr>
                <w:rFonts w:asciiTheme="minorHAnsi" w:hAnsiTheme="minorHAnsi"/>
              </w:rPr>
            </w:pPr>
            <w:r w:rsidRPr="00034FFA">
              <w:rPr>
                <w:rFonts w:asciiTheme="minorHAnsi" w:hAnsiTheme="minorHAnsi"/>
              </w:rPr>
              <w:t>Sand Dropseed</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0.3</w:t>
            </w:r>
          </w:p>
        </w:tc>
      </w:tr>
    </w:tbl>
    <w:p w:rsidR="00D8341F" w:rsidRDefault="00D8341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2880"/>
      </w:tblGrid>
      <w:tr w:rsidR="00D8341F">
        <w:trPr>
          <w:cantSplit/>
          <w:jc w:val="center"/>
        </w:trPr>
        <w:tc>
          <w:tcPr>
            <w:tcW w:w="6408" w:type="dxa"/>
            <w:gridSpan w:val="2"/>
          </w:tcPr>
          <w:p w:rsidR="00D8341F" w:rsidRPr="00034FFA" w:rsidRDefault="00D8341F">
            <w:pPr>
              <w:pStyle w:val="Heading1"/>
              <w:rPr>
                <w:rFonts w:asciiTheme="minorHAnsi" w:hAnsiTheme="minorHAnsi"/>
              </w:rPr>
            </w:pPr>
            <w:r w:rsidRPr="00034FFA">
              <w:rPr>
                <w:rFonts w:asciiTheme="minorHAnsi" w:hAnsiTheme="minorHAnsi"/>
              </w:rPr>
              <w:t>NATIVE COVER</w:t>
            </w:r>
          </w:p>
          <w:p w:rsidR="00D8341F" w:rsidRPr="00034FFA" w:rsidRDefault="00D8341F" w:rsidP="00284BC6">
            <w:pPr>
              <w:pStyle w:val="Heading1"/>
              <w:rPr>
                <w:rFonts w:asciiTheme="minorHAnsi" w:hAnsiTheme="minorHAnsi"/>
              </w:rPr>
            </w:pPr>
            <w:r w:rsidRPr="00034FFA">
              <w:rPr>
                <w:rFonts w:asciiTheme="minorHAnsi" w:hAnsiTheme="minorHAnsi"/>
              </w:rPr>
              <w:t xml:space="preserve">For </w:t>
            </w:r>
            <w:r w:rsidR="00EF41B3" w:rsidRPr="00034FFA">
              <w:rPr>
                <w:rFonts w:asciiTheme="minorHAnsi" w:hAnsiTheme="minorHAnsi"/>
              </w:rPr>
              <w:t>Grasslands</w:t>
            </w:r>
            <w:r w:rsidRPr="00034FFA">
              <w:rPr>
                <w:rFonts w:asciiTheme="minorHAnsi" w:hAnsiTheme="minorHAnsi"/>
              </w:rPr>
              <w:t xml:space="preserve"> type</w:t>
            </w:r>
            <w:r w:rsidR="006F5524" w:rsidRPr="00034FFA">
              <w:rPr>
                <w:rFonts w:asciiTheme="minorHAnsi" w:hAnsiTheme="minorHAnsi"/>
              </w:rPr>
              <w:t xml:space="preserve"> (4</w:t>
            </w:r>
            <w:r w:rsidR="00284BC6" w:rsidRPr="00034FFA">
              <w:rPr>
                <w:rFonts w:asciiTheme="minorHAnsi" w:hAnsiTheme="minorHAnsi"/>
              </w:rPr>
              <w:t>0</w:t>
            </w:r>
            <w:r w:rsidR="006F5524" w:rsidRPr="00034FFA">
              <w:rPr>
                <w:rFonts w:asciiTheme="minorHAnsi" w:hAnsiTheme="minorHAnsi"/>
              </w:rPr>
              <w:t>00’-</w:t>
            </w:r>
            <w:r w:rsidR="00284BC6" w:rsidRPr="00034FFA">
              <w:rPr>
                <w:rFonts w:asciiTheme="minorHAnsi" w:hAnsiTheme="minorHAnsi"/>
              </w:rPr>
              <w:t xml:space="preserve"> </w:t>
            </w:r>
            <w:r w:rsidR="006F5524" w:rsidRPr="00034FFA">
              <w:rPr>
                <w:rFonts w:asciiTheme="minorHAnsi" w:hAnsiTheme="minorHAnsi"/>
              </w:rPr>
              <w:t>5500’</w:t>
            </w:r>
            <w:r w:rsidR="00284BC6" w:rsidRPr="00034FFA">
              <w:rPr>
                <w:rFonts w:asciiTheme="minorHAnsi" w:hAnsiTheme="minorHAnsi"/>
              </w:rPr>
              <w:t xml:space="preserve"> elevation)</w:t>
            </w:r>
          </w:p>
        </w:tc>
      </w:tr>
      <w:tr w:rsidR="00D8341F">
        <w:trPr>
          <w:jc w:val="center"/>
        </w:trPr>
        <w:tc>
          <w:tcPr>
            <w:tcW w:w="3528" w:type="dxa"/>
          </w:tcPr>
          <w:p w:rsidR="00D8341F" w:rsidRPr="00034FFA" w:rsidRDefault="00D8341F">
            <w:pPr>
              <w:rPr>
                <w:rFonts w:asciiTheme="minorHAnsi" w:hAnsiTheme="minorHAnsi"/>
                <w:b/>
              </w:rPr>
            </w:pPr>
            <w:r w:rsidRPr="00034FFA">
              <w:rPr>
                <w:rFonts w:asciiTheme="minorHAnsi" w:hAnsiTheme="minorHAnsi"/>
                <w:b/>
              </w:rPr>
              <w:t>Species/Name</w:t>
            </w:r>
          </w:p>
        </w:tc>
        <w:tc>
          <w:tcPr>
            <w:tcW w:w="2880" w:type="dxa"/>
          </w:tcPr>
          <w:p w:rsidR="00D8341F" w:rsidRPr="00034FFA" w:rsidRDefault="00D8341F" w:rsidP="00857D98">
            <w:pPr>
              <w:rPr>
                <w:rFonts w:asciiTheme="minorHAnsi" w:hAnsiTheme="minorHAnsi"/>
                <w:b/>
              </w:rPr>
            </w:pPr>
            <w:r w:rsidRPr="00034FFA">
              <w:rPr>
                <w:rFonts w:asciiTheme="minorHAnsi" w:hAnsiTheme="minorHAnsi"/>
                <w:b/>
              </w:rPr>
              <w:t>Rate (</w:t>
            </w:r>
            <w:r w:rsidR="00857D98" w:rsidRPr="00034FFA">
              <w:rPr>
                <w:rFonts w:asciiTheme="minorHAnsi" w:hAnsiTheme="minorHAnsi"/>
                <w:b/>
              </w:rPr>
              <w:t>PLS lb</w:t>
            </w:r>
            <w:r w:rsidRPr="00034FFA">
              <w:rPr>
                <w:rFonts w:asciiTheme="minorHAnsi" w:hAnsiTheme="minorHAnsi"/>
                <w:b/>
              </w:rPr>
              <w:t>s/acre)</w:t>
            </w:r>
          </w:p>
        </w:tc>
      </w:tr>
      <w:tr w:rsidR="00D8341F">
        <w:trPr>
          <w:jc w:val="center"/>
        </w:trPr>
        <w:tc>
          <w:tcPr>
            <w:tcW w:w="3528" w:type="dxa"/>
          </w:tcPr>
          <w:p w:rsidR="00D8341F" w:rsidRPr="00034FFA" w:rsidRDefault="00D8341F">
            <w:pPr>
              <w:rPr>
                <w:rFonts w:asciiTheme="minorHAnsi" w:hAnsiTheme="minorHAnsi"/>
              </w:rPr>
            </w:pPr>
            <w:r w:rsidRPr="00034FFA">
              <w:rPr>
                <w:rFonts w:asciiTheme="minorHAnsi" w:hAnsiTheme="minorHAnsi"/>
              </w:rPr>
              <w:t>Blue Grama</w:t>
            </w:r>
          </w:p>
        </w:tc>
        <w:tc>
          <w:tcPr>
            <w:tcW w:w="2880" w:type="dxa"/>
          </w:tcPr>
          <w:p w:rsidR="00D8341F" w:rsidRPr="00034FFA" w:rsidRDefault="00857D98" w:rsidP="00897E48">
            <w:pPr>
              <w:jc w:val="center"/>
              <w:rPr>
                <w:rFonts w:asciiTheme="minorHAnsi" w:hAnsiTheme="minorHAnsi"/>
              </w:rPr>
            </w:pPr>
            <w:r w:rsidRPr="00034FFA">
              <w:rPr>
                <w:rFonts w:asciiTheme="minorHAnsi" w:hAnsiTheme="minorHAnsi"/>
              </w:rPr>
              <w:t>2</w:t>
            </w:r>
          </w:p>
        </w:tc>
      </w:tr>
      <w:tr w:rsidR="00D8341F">
        <w:trPr>
          <w:jc w:val="center"/>
        </w:trPr>
        <w:tc>
          <w:tcPr>
            <w:tcW w:w="3528" w:type="dxa"/>
          </w:tcPr>
          <w:p w:rsidR="00D8341F" w:rsidRPr="00034FFA" w:rsidRDefault="008530B5">
            <w:pPr>
              <w:rPr>
                <w:rFonts w:asciiTheme="minorHAnsi" w:hAnsiTheme="minorHAnsi"/>
              </w:rPr>
            </w:pPr>
            <w:r w:rsidRPr="00034FFA">
              <w:rPr>
                <w:rFonts w:asciiTheme="minorHAnsi" w:hAnsiTheme="minorHAnsi"/>
              </w:rPr>
              <w:t>Sideoats Grama</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12</w:t>
            </w:r>
          </w:p>
        </w:tc>
      </w:tr>
      <w:tr w:rsidR="00D8341F">
        <w:trPr>
          <w:jc w:val="center"/>
        </w:trPr>
        <w:tc>
          <w:tcPr>
            <w:tcW w:w="3528" w:type="dxa"/>
          </w:tcPr>
          <w:p w:rsidR="00D8341F" w:rsidRPr="00034FFA" w:rsidRDefault="008530B5">
            <w:pPr>
              <w:rPr>
                <w:rFonts w:asciiTheme="minorHAnsi" w:hAnsiTheme="minorHAnsi"/>
              </w:rPr>
            </w:pPr>
            <w:r w:rsidRPr="00034FFA">
              <w:rPr>
                <w:rFonts w:asciiTheme="minorHAnsi" w:hAnsiTheme="minorHAnsi"/>
              </w:rPr>
              <w:t>Green Sprangletop</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3</w:t>
            </w:r>
          </w:p>
        </w:tc>
      </w:tr>
      <w:tr w:rsidR="00D8341F">
        <w:trPr>
          <w:jc w:val="center"/>
        </w:trPr>
        <w:tc>
          <w:tcPr>
            <w:tcW w:w="3528" w:type="dxa"/>
          </w:tcPr>
          <w:p w:rsidR="00D8341F" w:rsidRPr="00034FFA" w:rsidRDefault="008E709C">
            <w:pPr>
              <w:rPr>
                <w:rFonts w:asciiTheme="minorHAnsi" w:hAnsiTheme="minorHAnsi"/>
              </w:rPr>
            </w:pPr>
            <w:r w:rsidRPr="00034FFA">
              <w:rPr>
                <w:rFonts w:asciiTheme="minorHAnsi" w:hAnsiTheme="minorHAnsi"/>
              </w:rPr>
              <w:t>Plains Bristlegrass</w:t>
            </w:r>
          </w:p>
        </w:tc>
        <w:tc>
          <w:tcPr>
            <w:tcW w:w="2880" w:type="dxa"/>
          </w:tcPr>
          <w:p w:rsidR="00D8341F" w:rsidRPr="00034FFA" w:rsidRDefault="00857D98" w:rsidP="00857D98">
            <w:pPr>
              <w:jc w:val="center"/>
              <w:rPr>
                <w:rFonts w:asciiTheme="minorHAnsi" w:hAnsiTheme="minorHAnsi"/>
              </w:rPr>
            </w:pPr>
            <w:r w:rsidRPr="00034FFA">
              <w:rPr>
                <w:rFonts w:asciiTheme="minorHAnsi" w:hAnsiTheme="minorHAnsi"/>
              </w:rPr>
              <w:t>6</w:t>
            </w:r>
          </w:p>
        </w:tc>
      </w:tr>
    </w:tbl>
    <w:p w:rsidR="00D8341F" w:rsidRDefault="00D8341F">
      <w:pPr>
        <w:rPr>
          <w:rFonts w:ascii="Arial" w:hAnsi="Arial"/>
        </w:rPr>
      </w:pPr>
    </w:p>
    <w:p w:rsidR="00284BC6" w:rsidRDefault="00284BC6" w:rsidP="00284BC6">
      <w:pPr>
        <w:rPr>
          <w:rFonts w:ascii="Arial" w:hAnsi="Arial"/>
        </w:rPr>
      </w:pPr>
      <w:r>
        <w:rPr>
          <w:rFonts w:ascii="Arial" w:hAnsi="Arial"/>
        </w:rPr>
        <w:t xml:space="preserve">The above species were selected from NRCS ecological site descriptions based on NRCS knowledge of price, availability, and species occurrence.  However, there are many other species that could be used in these vegetation types.  Contact vendors on this list for </w:t>
      </w:r>
      <w:r w:rsidR="00034FFA">
        <w:rPr>
          <w:rFonts w:ascii="Arial" w:hAnsi="Arial"/>
        </w:rPr>
        <w:t>availability of other species.</w:t>
      </w:r>
    </w:p>
    <w:p w:rsidR="00284BC6" w:rsidRDefault="00284BC6" w:rsidP="00284BC6">
      <w:pPr>
        <w:rPr>
          <w:rFonts w:ascii="Arial" w:hAnsi="Arial"/>
        </w:rPr>
      </w:pPr>
    </w:p>
    <w:p w:rsidR="00284BC6" w:rsidRDefault="00284BC6" w:rsidP="00284BC6">
      <w:pPr>
        <w:rPr>
          <w:rFonts w:ascii="Arial" w:hAnsi="Arial"/>
        </w:rPr>
      </w:pPr>
      <w:r w:rsidRPr="008530B5">
        <w:rPr>
          <w:rFonts w:ascii="Arial" w:hAnsi="Arial"/>
          <w:u w:val="single"/>
        </w:rPr>
        <w:t>Developing a seed mix</w:t>
      </w:r>
      <w:r>
        <w:rPr>
          <w:rFonts w:ascii="Arial" w:hAnsi="Arial"/>
        </w:rPr>
        <w:t xml:space="preserve">: </w:t>
      </w:r>
    </w:p>
    <w:p w:rsidR="00284BC6" w:rsidRDefault="00284BC6" w:rsidP="00284BC6">
      <w:pPr>
        <w:rPr>
          <w:rFonts w:ascii="Arial" w:hAnsi="Arial"/>
        </w:rPr>
      </w:pPr>
      <w:r>
        <w:rPr>
          <w:rFonts w:ascii="Arial" w:hAnsi="Arial"/>
        </w:rPr>
        <w:t>1- We suggest you select 2 to 3 of the above</w:t>
      </w:r>
      <w:r w:rsidR="00034FFA">
        <w:rPr>
          <w:rFonts w:ascii="Arial" w:hAnsi="Arial"/>
        </w:rPr>
        <w:t xml:space="preserve"> species based on your budget.</w:t>
      </w:r>
    </w:p>
    <w:p w:rsidR="00284BC6" w:rsidRDefault="00284BC6" w:rsidP="00284BC6">
      <w:pPr>
        <w:rPr>
          <w:rFonts w:ascii="Arial" w:hAnsi="Arial"/>
        </w:rPr>
      </w:pPr>
    </w:p>
    <w:p w:rsidR="00284BC6" w:rsidRDefault="00284BC6" w:rsidP="00284BC6">
      <w:pPr>
        <w:rPr>
          <w:rFonts w:ascii="Arial" w:hAnsi="Arial"/>
        </w:rPr>
      </w:pPr>
      <w:r>
        <w:rPr>
          <w:rFonts w:ascii="Arial" w:hAnsi="Arial"/>
        </w:rPr>
        <w:t>2-Select the species you wish to use and divide the seeding rate of each species by the number of species selected.  This will give you the number of pounds of ea</w:t>
      </w:r>
      <w:r w:rsidR="00034FFA">
        <w:rPr>
          <w:rFonts w:ascii="Arial" w:hAnsi="Arial"/>
        </w:rPr>
        <w:t>ch species to use in your mix.</w:t>
      </w:r>
    </w:p>
    <w:p w:rsidR="00284BC6" w:rsidRDefault="00284BC6" w:rsidP="00284BC6">
      <w:pPr>
        <w:rPr>
          <w:rFonts w:ascii="Arial" w:hAnsi="Arial"/>
        </w:rPr>
      </w:pPr>
    </w:p>
    <w:p w:rsidR="00284BC6" w:rsidRDefault="00284BC6" w:rsidP="00284BC6">
      <w:pPr>
        <w:rPr>
          <w:rFonts w:ascii="Arial" w:hAnsi="Arial"/>
        </w:rPr>
      </w:pPr>
      <w:r>
        <w:rPr>
          <w:rFonts w:ascii="Arial" w:hAnsi="Arial"/>
        </w:rPr>
        <w:t>3- Adjust the pounds of seed by the PLS of the seed.  If your purchased seed is 80% PLS then divide your seeding rate by the 80%.  See example below.</w:t>
      </w:r>
    </w:p>
    <w:p w:rsidR="00284BC6" w:rsidRDefault="00284BC6" w:rsidP="00857D98">
      <w:pPr>
        <w:rPr>
          <w:rFonts w:ascii="Arial" w:hAnsi="Arial"/>
        </w:rPr>
      </w:pPr>
    </w:p>
    <w:p w:rsidR="00284BC6" w:rsidRPr="00034FFA" w:rsidRDefault="00284BC6" w:rsidP="00284BC6">
      <w:pPr>
        <w:rPr>
          <w:rFonts w:ascii="Arial" w:hAnsi="Arial"/>
          <w:b/>
        </w:rPr>
      </w:pPr>
      <w:r w:rsidRPr="00034FFA">
        <w:rPr>
          <w:rFonts w:ascii="Arial" w:hAnsi="Arial"/>
          <w:b/>
        </w:rPr>
        <w:t>Example</w:t>
      </w:r>
    </w:p>
    <w:tbl>
      <w:tblPr>
        <w:tblW w:w="10060" w:type="dxa"/>
        <w:tblInd w:w="93" w:type="dxa"/>
        <w:tblLook w:val="04A0"/>
      </w:tblPr>
      <w:tblGrid>
        <w:gridCol w:w="1720"/>
        <w:gridCol w:w="1540"/>
        <w:gridCol w:w="1300"/>
        <w:gridCol w:w="1580"/>
        <w:gridCol w:w="1460"/>
        <w:gridCol w:w="2460"/>
      </w:tblGrid>
      <w:tr w:rsidR="00284BC6" w:rsidRPr="005D56E8" w:rsidTr="00284BC6">
        <w:trPr>
          <w:trHeight w:val="600"/>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 xml:space="preserve">Species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Seeding rate (100% PLS)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 of species chosen</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 xml:space="preserve">Seeding rate </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PLS of purchased seed</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 xml:space="preserve">Seeding rate adjusted for PLS </w:t>
            </w:r>
          </w:p>
        </w:tc>
      </w:tr>
      <w:tr w:rsidR="00284BC6" w:rsidRPr="005D56E8" w:rsidTr="00284BC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Sideoats grama</w:t>
            </w:r>
          </w:p>
        </w:tc>
        <w:tc>
          <w:tcPr>
            <w:tcW w:w="154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12</w:t>
            </w:r>
          </w:p>
        </w:tc>
        <w:tc>
          <w:tcPr>
            <w:tcW w:w="130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12/3 = 4</w:t>
            </w:r>
          </w:p>
        </w:tc>
        <w:tc>
          <w:tcPr>
            <w:tcW w:w="1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80%</w:t>
            </w:r>
          </w:p>
        </w:tc>
        <w:tc>
          <w:tcPr>
            <w:tcW w:w="2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4/0.80 = 5</w:t>
            </w:r>
          </w:p>
        </w:tc>
      </w:tr>
      <w:tr w:rsidR="00284BC6" w:rsidRPr="005D56E8" w:rsidTr="00284BC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Sand dropseed</w:t>
            </w:r>
          </w:p>
        </w:tc>
        <w:tc>
          <w:tcPr>
            <w:tcW w:w="154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0.3</w:t>
            </w:r>
          </w:p>
        </w:tc>
        <w:tc>
          <w:tcPr>
            <w:tcW w:w="130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0.3/3 = 0.1</w:t>
            </w:r>
          </w:p>
        </w:tc>
        <w:tc>
          <w:tcPr>
            <w:tcW w:w="1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75%</w:t>
            </w:r>
          </w:p>
        </w:tc>
        <w:tc>
          <w:tcPr>
            <w:tcW w:w="2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0.1/0.75 = 0.13</w:t>
            </w:r>
          </w:p>
        </w:tc>
      </w:tr>
      <w:tr w:rsidR="00284BC6" w:rsidRPr="005D56E8" w:rsidTr="00284BC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Plains bristlegrass</w:t>
            </w:r>
          </w:p>
        </w:tc>
        <w:tc>
          <w:tcPr>
            <w:tcW w:w="154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6</w:t>
            </w:r>
          </w:p>
        </w:tc>
        <w:tc>
          <w:tcPr>
            <w:tcW w:w="130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6/3 = 2</w:t>
            </w:r>
          </w:p>
        </w:tc>
        <w:tc>
          <w:tcPr>
            <w:tcW w:w="1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45%</w:t>
            </w:r>
          </w:p>
        </w:tc>
        <w:tc>
          <w:tcPr>
            <w:tcW w:w="2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2/0.45 = 4.5</w:t>
            </w:r>
          </w:p>
        </w:tc>
      </w:tr>
      <w:tr w:rsidR="00284BC6" w:rsidRPr="005D56E8" w:rsidTr="00284BC6">
        <w:trPr>
          <w:trHeight w:val="300"/>
        </w:trPr>
        <w:tc>
          <w:tcPr>
            <w:tcW w:w="1720" w:type="dxa"/>
            <w:tcBorders>
              <w:top w:val="nil"/>
              <w:left w:val="nil"/>
              <w:bottom w:val="nil"/>
              <w:right w:val="nil"/>
            </w:tcBorders>
            <w:shd w:val="clear" w:color="auto" w:fill="auto"/>
            <w:noWrap/>
            <w:vAlign w:val="bottom"/>
            <w:hideMark/>
          </w:tcPr>
          <w:p w:rsidR="00284BC6" w:rsidRPr="00034FFA" w:rsidRDefault="00284BC6" w:rsidP="00284BC6">
            <w:pPr>
              <w:jc w:val="center"/>
              <w:rPr>
                <w:rFonts w:ascii="Calibri" w:hAnsi="Calibri"/>
                <w:color w:val="000000"/>
              </w:rPr>
            </w:pPr>
          </w:p>
        </w:tc>
        <w:tc>
          <w:tcPr>
            <w:tcW w:w="1540" w:type="dxa"/>
            <w:tcBorders>
              <w:top w:val="nil"/>
              <w:left w:val="nil"/>
              <w:bottom w:val="nil"/>
              <w:right w:val="nil"/>
            </w:tcBorders>
            <w:shd w:val="clear" w:color="auto" w:fill="auto"/>
            <w:noWrap/>
            <w:vAlign w:val="bottom"/>
            <w:hideMark/>
          </w:tcPr>
          <w:p w:rsidR="00284BC6" w:rsidRPr="00034FFA" w:rsidRDefault="00284BC6" w:rsidP="00284BC6">
            <w:pPr>
              <w:jc w:val="center"/>
              <w:rPr>
                <w:rFonts w:ascii="Calibri" w:hAnsi="Calibri"/>
                <w:color w:val="000000"/>
              </w:rPr>
            </w:pPr>
          </w:p>
        </w:tc>
        <w:tc>
          <w:tcPr>
            <w:tcW w:w="1300" w:type="dxa"/>
            <w:tcBorders>
              <w:top w:val="nil"/>
              <w:left w:val="nil"/>
              <w:bottom w:val="nil"/>
              <w:right w:val="nil"/>
            </w:tcBorders>
            <w:shd w:val="clear" w:color="auto" w:fill="auto"/>
            <w:noWrap/>
            <w:vAlign w:val="bottom"/>
            <w:hideMark/>
          </w:tcPr>
          <w:p w:rsidR="00284BC6" w:rsidRPr="00034FFA" w:rsidRDefault="00284BC6" w:rsidP="00284BC6">
            <w:pPr>
              <w:jc w:val="center"/>
              <w:rPr>
                <w:rFonts w:ascii="Calibri" w:hAnsi="Calibri"/>
                <w:color w:val="000000"/>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b/>
                <w:bCs/>
                <w:color w:val="000000"/>
              </w:rPr>
            </w:pPr>
            <w:r w:rsidRPr="00034FFA">
              <w:rPr>
                <w:rFonts w:ascii="Calibri" w:hAnsi="Calibri"/>
                <w:b/>
                <w:bCs/>
                <w:color w:val="000000"/>
              </w:rPr>
              <w:t>TOTAL SEED NEEDED</w:t>
            </w:r>
          </w:p>
        </w:tc>
        <w:tc>
          <w:tcPr>
            <w:tcW w:w="2460" w:type="dxa"/>
            <w:tcBorders>
              <w:top w:val="nil"/>
              <w:left w:val="nil"/>
              <w:bottom w:val="single" w:sz="4" w:space="0" w:color="auto"/>
              <w:right w:val="single" w:sz="4" w:space="0" w:color="auto"/>
            </w:tcBorders>
            <w:shd w:val="clear" w:color="auto" w:fill="auto"/>
            <w:noWrap/>
            <w:vAlign w:val="bottom"/>
            <w:hideMark/>
          </w:tcPr>
          <w:p w:rsidR="00284BC6" w:rsidRPr="00034FFA" w:rsidRDefault="00284BC6" w:rsidP="00284BC6">
            <w:pPr>
              <w:jc w:val="center"/>
              <w:rPr>
                <w:rFonts w:ascii="Calibri" w:hAnsi="Calibri"/>
                <w:color w:val="000000"/>
              </w:rPr>
            </w:pPr>
            <w:r w:rsidRPr="00034FFA">
              <w:rPr>
                <w:rFonts w:ascii="Calibri" w:hAnsi="Calibri"/>
                <w:color w:val="000000"/>
              </w:rPr>
              <w:t>9.63 PLS lbs/acre</w:t>
            </w:r>
          </w:p>
        </w:tc>
      </w:tr>
    </w:tbl>
    <w:p w:rsidR="00F038D9" w:rsidRDefault="00F038D9" w:rsidP="00F038D9">
      <w:pPr>
        <w:jc w:val="center"/>
        <w:rPr>
          <w:rFonts w:ascii="Arial" w:hAnsi="Arial"/>
          <w:b/>
          <w:color w:val="000000" w:themeColor="text1"/>
          <w:sz w:val="16"/>
          <w:szCs w:val="16"/>
        </w:rPr>
      </w:pPr>
    </w:p>
    <w:p w:rsidR="00F038D9" w:rsidRPr="00346C74" w:rsidRDefault="00F038D9" w:rsidP="00F038D9">
      <w:pPr>
        <w:jc w:val="center"/>
        <w:rPr>
          <w:rFonts w:ascii="Arial" w:hAnsi="Arial"/>
          <w:b/>
          <w:color w:val="000000" w:themeColor="text1"/>
          <w:sz w:val="16"/>
          <w:szCs w:val="16"/>
        </w:rPr>
      </w:pPr>
      <w:r w:rsidRPr="00346C74">
        <w:rPr>
          <w:rFonts w:ascii="Arial" w:hAnsi="Arial"/>
          <w:b/>
          <w:color w:val="000000" w:themeColor="text1"/>
          <w:sz w:val="16"/>
          <w:szCs w:val="16"/>
        </w:rPr>
        <w:t>USDA NRCS Arizona</w:t>
      </w:r>
    </w:p>
    <w:p w:rsidR="00F038D9" w:rsidRDefault="00F038D9" w:rsidP="00F038D9">
      <w:pPr>
        <w:jc w:val="center"/>
        <w:rPr>
          <w:rFonts w:ascii="Arial" w:hAnsi="Arial"/>
          <w:sz w:val="24"/>
        </w:rPr>
      </w:pPr>
      <w:r w:rsidRPr="00346C74">
        <w:rPr>
          <w:rFonts w:ascii="Arial" w:hAnsi="Arial"/>
          <w:b/>
          <w:color w:val="000000" w:themeColor="text1"/>
          <w:sz w:val="16"/>
          <w:szCs w:val="16"/>
        </w:rPr>
        <w:t>June 2011</w:t>
      </w:r>
    </w:p>
    <w:p w:rsidR="00034FFA" w:rsidRDefault="00346C74" w:rsidP="001364E9">
      <w:pPr>
        <w:pStyle w:val="Title"/>
        <w:spacing w:after="120"/>
        <w:rPr>
          <w:rFonts w:ascii="Arial" w:hAnsi="Arial"/>
          <w:sz w:val="24"/>
        </w:rPr>
      </w:pPr>
      <w:r w:rsidRPr="00F038D9">
        <w:br w:type="page"/>
      </w:r>
      <w:r w:rsidR="00034FFA">
        <w:rPr>
          <w:rFonts w:ascii="Arial" w:hAnsi="Arial"/>
          <w:sz w:val="24"/>
        </w:rPr>
        <w:lastRenderedPageBreak/>
        <w:t>Partial list of Seed Vendors in Arizona</w:t>
      </w:r>
    </w:p>
    <w:p w:rsidR="00034FFA" w:rsidRDefault="00034FFA" w:rsidP="00034FFA">
      <w:pPr>
        <w:numPr>
          <w:ilvl w:val="0"/>
          <w:numId w:val="2"/>
        </w:numPr>
        <w:spacing w:after="80"/>
        <w:rPr>
          <w:rFonts w:ascii="Arial" w:hAnsi="Arial"/>
        </w:rPr>
      </w:pPr>
      <w:r>
        <w:rPr>
          <w:rFonts w:ascii="Arial" w:hAnsi="Arial"/>
        </w:rPr>
        <w:t xml:space="preserve">Fertizona, Casa Grande, Arizona, </w:t>
      </w:r>
      <w:r w:rsidRPr="00311314">
        <w:rPr>
          <w:rFonts w:ascii="Arial" w:hAnsi="Arial"/>
        </w:rPr>
        <w:t>1</w:t>
      </w:r>
      <w:r>
        <w:rPr>
          <w:rFonts w:ascii="Arial" w:hAnsi="Arial"/>
        </w:rPr>
        <w:t>-</w:t>
      </w:r>
      <w:r w:rsidRPr="00311314">
        <w:rPr>
          <w:rFonts w:ascii="Arial" w:hAnsi="Arial"/>
        </w:rPr>
        <w:t>520-836-7477</w:t>
      </w:r>
      <w:r>
        <w:rPr>
          <w:rFonts w:ascii="Arial" w:hAnsi="Arial"/>
        </w:rPr>
        <w:br/>
        <w:t>(cereal grains)</w:t>
      </w:r>
    </w:p>
    <w:p w:rsidR="00034FFA" w:rsidRDefault="00034FFA" w:rsidP="00034FFA">
      <w:pPr>
        <w:numPr>
          <w:ilvl w:val="0"/>
          <w:numId w:val="2"/>
        </w:numPr>
        <w:spacing w:after="80"/>
        <w:rPr>
          <w:rFonts w:ascii="Arial" w:hAnsi="Arial"/>
        </w:rPr>
      </w:pPr>
      <w:r>
        <w:rPr>
          <w:rFonts w:ascii="Arial" w:hAnsi="Arial"/>
        </w:rPr>
        <w:t xml:space="preserve">Arizona Grain/Valley Seed, Casa Grande, Arizona, </w:t>
      </w:r>
      <w:r w:rsidRPr="00311314">
        <w:rPr>
          <w:rFonts w:ascii="Arial" w:hAnsi="Arial"/>
        </w:rPr>
        <w:t>1-520-836-8713</w:t>
      </w:r>
      <w:r>
        <w:rPr>
          <w:rFonts w:ascii="Arial" w:hAnsi="Arial"/>
        </w:rPr>
        <w:br/>
        <w:t>(cereal grains)</w:t>
      </w:r>
    </w:p>
    <w:p w:rsidR="00034FFA" w:rsidRDefault="00034FFA" w:rsidP="00034FFA">
      <w:pPr>
        <w:numPr>
          <w:ilvl w:val="0"/>
          <w:numId w:val="2"/>
        </w:numPr>
        <w:spacing w:after="80"/>
        <w:rPr>
          <w:rFonts w:ascii="Arial" w:hAnsi="Arial"/>
        </w:rPr>
      </w:pPr>
      <w:r>
        <w:rPr>
          <w:rFonts w:ascii="Arial" w:hAnsi="Arial"/>
        </w:rPr>
        <w:t xml:space="preserve">Armenta Seed Company, Gilbert, Arizona, </w:t>
      </w:r>
      <w:r w:rsidRPr="00311314">
        <w:rPr>
          <w:rFonts w:ascii="Arial" w:hAnsi="Arial"/>
        </w:rPr>
        <w:t>1-480-855-1917</w:t>
      </w:r>
      <w:r>
        <w:rPr>
          <w:rFonts w:ascii="Arial" w:hAnsi="Arial"/>
        </w:rPr>
        <w:br/>
        <w:t>(Arizona fescue, blue cottontop, blue grama, cane beardgrass, curly mesquite, green sprangletop, little bluestem, Rothrock grama, sand dropseed, sideoats grama, slender wheatgrass, purple threeawn)</w:t>
      </w:r>
    </w:p>
    <w:p w:rsidR="00034FFA" w:rsidRDefault="00034FFA" w:rsidP="00034FFA">
      <w:pPr>
        <w:numPr>
          <w:ilvl w:val="0"/>
          <w:numId w:val="2"/>
        </w:numPr>
        <w:spacing w:after="80"/>
        <w:rPr>
          <w:rFonts w:ascii="Arial" w:hAnsi="Arial"/>
        </w:rPr>
      </w:pPr>
      <w:r>
        <w:rPr>
          <w:rFonts w:ascii="Arial" w:hAnsi="Arial"/>
        </w:rPr>
        <w:t>Seeds West, Yuma, Arizona, 1-928-783-2050</w:t>
      </w:r>
      <w:r>
        <w:rPr>
          <w:rFonts w:ascii="Arial" w:hAnsi="Arial"/>
        </w:rPr>
        <w:br/>
        <w:t>(blue grama, green sprangletop, little bluestem, plains bristlegrass, sand dropseed, sideoats grama, slender wheatgrass)</w:t>
      </w:r>
    </w:p>
    <w:p w:rsidR="00034FFA" w:rsidRDefault="00034FFA" w:rsidP="001364E9">
      <w:pPr>
        <w:pStyle w:val="Heading1"/>
        <w:spacing w:after="120"/>
        <w:rPr>
          <w:rFonts w:ascii="Arial" w:hAnsi="Arial"/>
          <w:sz w:val="24"/>
        </w:rPr>
      </w:pPr>
      <w:r>
        <w:rPr>
          <w:rFonts w:ascii="Arial" w:hAnsi="Arial"/>
          <w:sz w:val="24"/>
        </w:rPr>
        <w:t>Partial list of Out-of-State Seed Vendors</w:t>
      </w:r>
    </w:p>
    <w:p w:rsidR="00034FFA" w:rsidRDefault="00034FFA" w:rsidP="00034FFA">
      <w:pPr>
        <w:numPr>
          <w:ilvl w:val="0"/>
          <w:numId w:val="3"/>
        </w:numPr>
        <w:spacing w:after="80"/>
        <w:rPr>
          <w:rFonts w:ascii="Arial" w:hAnsi="Arial"/>
        </w:rPr>
      </w:pPr>
      <w:r>
        <w:rPr>
          <w:rFonts w:ascii="Arial" w:hAnsi="Arial"/>
        </w:rPr>
        <w:t>Bamert Seed Company, Muleshoe, Texas, 1-806-272-5506</w:t>
      </w:r>
      <w:r>
        <w:rPr>
          <w:rFonts w:ascii="Arial" w:hAnsi="Arial"/>
        </w:rPr>
        <w:br/>
        <w:t>(blue grama, green sprangletop, little bluestem, plains bristlegrass, sideoats grama, sand dropseed)</w:t>
      </w:r>
    </w:p>
    <w:p w:rsidR="00034FFA" w:rsidRDefault="00034FFA" w:rsidP="00034FFA">
      <w:pPr>
        <w:numPr>
          <w:ilvl w:val="0"/>
          <w:numId w:val="3"/>
        </w:numPr>
        <w:spacing w:after="80"/>
        <w:rPr>
          <w:rFonts w:ascii="Arial" w:hAnsi="Arial"/>
        </w:rPr>
      </w:pPr>
      <w:r>
        <w:rPr>
          <w:rFonts w:ascii="Arial" w:hAnsi="Arial"/>
        </w:rPr>
        <w:t xml:space="preserve">Comstock Seed, Gardenerville, Nevada, </w:t>
      </w:r>
      <w:r w:rsidRPr="00AE6AB7">
        <w:rPr>
          <w:rFonts w:ascii="Arial" w:hAnsi="Arial"/>
        </w:rPr>
        <w:t>1-775-265-0090</w:t>
      </w:r>
      <w:r>
        <w:rPr>
          <w:rFonts w:ascii="Arial" w:hAnsi="Arial"/>
        </w:rPr>
        <w:br/>
        <w:t>(blue grama, sand dropseed, sideoats grama)</w:t>
      </w:r>
    </w:p>
    <w:p w:rsidR="00034FFA" w:rsidRDefault="00034FFA" w:rsidP="00034FFA">
      <w:pPr>
        <w:numPr>
          <w:ilvl w:val="0"/>
          <w:numId w:val="3"/>
        </w:numPr>
        <w:spacing w:after="80"/>
        <w:rPr>
          <w:rFonts w:ascii="Arial" w:hAnsi="Arial"/>
        </w:rPr>
      </w:pPr>
      <w:r>
        <w:rPr>
          <w:rFonts w:ascii="Arial" w:hAnsi="Arial"/>
        </w:rPr>
        <w:t>Curtis and Curtis, Clovis, New Mexico, 1-575-762-4759</w:t>
      </w:r>
      <w:r>
        <w:rPr>
          <w:rFonts w:ascii="Arial" w:hAnsi="Arial"/>
        </w:rPr>
        <w:br/>
        <w:t>(Arizona fescue, blue grama, curly mesquite, green sprangletop, little bluestem, plains bristlegrass, sand dropseed, sideoats grama, slender wheatgrass)</w:t>
      </w:r>
    </w:p>
    <w:p w:rsidR="00034FFA" w:rsidRDefault="00F038D9" w:rsidP="00034FFA">
      <w:pPr>
        <w:numPr>
          <w:ilvl w:val="0"/>
          <w:numId w:val="3"/>
        </w:numPr>
        <w:spacing w:after="80"/>
        <w:rPr>
          <w:rFonts w:ascii="Arial" w:hAnsi="Arial"/>
        </w:rPr>
      </w:pPr>
      <w:r>
        <w:rPr>
          <w:rFonts w:ascii="Arial" w:hAnsi="Arial"/>
        </w:rPr>
        <w:t>Granite Seed and Erosion Control Company</w:t>
      </w:r>
      <w:r w:rsidR="00034FFA">
        <w:rPr>
          <w:rFonts w:ascii="Arial" w:hAnsi="Arial"/>
        </w:rPr>
        <w:t xml:space="preserve">, </w:t>
      </w:r>
      <w:r w:rsidR="00034FFA" w:rsidRPr="00AE6AB7">
        <w:rPr>
          <w:rFonts w:ascii="Arial" w:hAnsi="Arial"/>
        </w:rPr>
        <w:t>Lehi, U</w:t>
      </w:r>
      <w:r w:rsidR="00034FFA">
        <w:rPr>
          <w:rFonts w:ascii="Arial" w:hAnsi="Arial"/>
        </w:rPr>
        <w:t>tah,</w:t>
      </w:r>
      <w:r w:rsidR="00034FFA" w:rsidRPr="00AE6AB7">
        <w:rPr>
          <w:rFonts w:ascii="Arial" w:hAnsi="Arial"/>
        </w:rPr>
        <w:t xml:space="preserve"> </w:t>
      </w:r>
      <w:r w:rsidR="00034FFA">
        <w:rPr>
          <w:rFonts w:ascii="Arial" w:hAnsi="Arial"/>
        </w:rPr>
        <w:t>1-801-768-4422</w:t>
      </w:r>
      <w:r w:rsidR="00034FFA">
        <w:rPr>
          <w:rFonts w:ascii="Arial" w:hAnsi="Arial"/>
        </w:rPr>
        <w:br/>
        <w:t>(blue grama, little bluestem, plains bristlegrass, Rothrock grama, sand dropseed, sideoats grama, slender wheatgrass)</w:t>
      </w:r>
    </w:p>
    <w:p w:rsidR="00034FFA" w:rsidRDefault="00034FFA" w:rsidP="00034FFA">
      <w:pPr>
        <w:numPr>
          <w:ilvl w:val="0"/>
          <w:numId w:val="3"/>
        </w:numPr>
        <w:spacing w:after="80"/>
        <w:rPr>
          <w:rFonts w:ascii="Arial" w:hAnsi="Arial"/>
        </w:rPr>
      </w:pPr>
      <w:r>
        <w:rPr>
          <w:rFonts w:ascii="Arial" w:hAnsi="Arial"/>
        </w:rPr>
        <w:t>Pawnee Buttes Seed, Inc., Greeley, Colorado 1-800-782-5947</w:t>
      </w:r>
      <w:r>
        <w:rPr>
          <w:rFonts w:ascii="Arial" w:hAnsi="Arial"/>
        </w:rPr>
        <w:br/>
        <w:t>(Arizona fescue, blue grama, green sprangletop, little bluestem, plains bristlegrass, sand dropseed, sideoats grama, slender wheatgrass)</w:t>
      </w:r>
    </w:p>
    <w:p w:rsidR="00034FFA" w:rsidRDefault="00034FFA" w:rsidP="00034FFA">
      <w:pPr>
        <w:numPr>
          <w:ilvl w:val="0"/>
          <w:numId w:val="3"/>
        </w:numPr>
        <w:spacing w:after="80"/>
        <w:rPr>
          <w:rFonts w:ascii="Arial" w:hAnsi="Arial"/>
        </w:rPr>
      </w:pPr>
      <w:r>
        <w:rPr>
          <w:rFonts w:ascii="Arial" w:hAnsi="Arial"/>
        </w:rPr>
        <w:t>S &amp; S Seeds, Carpinteria, CA, 1-805-684-0436</w:t>
      </w:r>
      <w:r>
        <w:rPr>
          <w:rFonts w:ascii="Arial" w:hAnsi="Arial"/>
        </w:rPr>
        <w:br/>
      </w:r>
      <w:r w:rsidR="005B5D56">
        <w:rPr>
          <w:rFonts w:ascii="Arial" w:hAnsi="Arial"/>
        </w:rPr>
        <w:t>(</w:t>
      </w:r>
      <w:r>
        <w:rPr>
          <w:rFonts w:ascii="Arial" w:hAnsi="Arial"/>
        </w:rPr>
        <w:t>blue grama, little bluestem, sand dropseed, sideoats grama, slender wheatgrass)</w:t>
      </w:r>
    </w:p>
    <w:p w:rsidR="00034FFA" w:rsidRDefault="00034FFA" w:rsidP="00034FFA">
      <w:pPr>
        <w:numPr>
          <w:ilvl w:val="0"/>
          <w:numId w:val="3"/>
        </w:numPr>
        <w:spacing w:after="80"/>
        <w:rPr>
          <w:rFonts w:ascii="Arial" w:hAnsi="Arial"/>
        </w:rPr>
      </w:pPr>
      <w:r>
        <w:rPr>
          <w:rFonts w:ascii="Arial" w:hAnsi="Arial"/>
        </w:rPr>
        <w:t xml:space="preserve">Sharp Brothers Seed Company, Greeley, CO, </w:t>
      </w:r>
      <w:r w:rsidRPr="00311314">
        <w:rPr>
          <w:rFonts w:ascii="Arial" w:hAnsi="Arial"/>
        </w:rPr>
        <w:t>1-800-421-4234</w:t>
      </w:r>
      <w:r>
        <w:rPr>
          <w:rFonts w:ascii="Arial" w:hAnsi="Arial"/>
        </w:rPr>
        <w:br/>
        <w:t>(Arizona fescue, blue grama, little bluestem, sand dropseed, sideoats grama, slender wheatgrass)</w:t>
      </w:r>
    </w:p>
    <w:p w:rsidR="00034FFA" w:rsidRDefault="00034FFA" w:rsidP="00034FFA">
      <w:pPr>
        <w:numPr>
          <w:ilvl w:val="0"/>
          <w:numId w:val="3"/>
        </w:numPr>
        <w:spacing w:after="80"/>
        <w:rPr>
          <w:rFonts w:ascii="Arial" w:hAnsi="Arial"/>
        </w:rPr>
      </w:pPr>
      <w:r>
        <w:rPr>
          <w:rFonts w:ascii="Arial" w:hAnsi="Arial"/>
        </w:rPr>
        <w:t>Southwest Seed, Dolores, CO, 1-970-565-8722</w:t>
      </w:r>
      <w:r>
        <w:rPr>
          <w:rFonts w:ascii="Arial" w:hAnsi="Arial"/>
        </w:rPr>
        <w:br/>
        <w:t>(Arizona fescue, blue grama, green sprangletop, little bluestem, sand dropseed, sideoats grama, slender wheatgrass)</w:t>
      </w:r>
    </w:p>
    <w:p w:rsidR="00034FFA" w:rsidRDefault="00034FFA" w:rsidP="00034FFA">
      <w:pPr>
        <w:numPr>
          <w:ilvl w:val="0"/>
          <w:numId w:val="3"/>
        </w:numPr>
        <w:spacing w:after="80"/>
        <w:rPr>
          <w:rFonts w:ascii="Arial" w:hAnsi="Arial"/>
        </w:rPr>
      </w:pPr>
      <w:r>
        <w:rPr>
          <w:rFonts w:ascii="Arial" w:hAnsi="Arial"/>
        </w:rPr>
        <w:t>Stevenson Intermountain Seed, Inc., Ephraim, Utah, 1-435-283-6639</w:t>
      </w:r>
      <w:r>
        <w:rPr>
          <w:rFonts w:ascii="Arial" w:hAnsi="Arial"/>
        </w:rPr>
        <w:br/>
        <w:t>(Arizona fescue, blue grama, little bluestem, plains bristlegrass, sand dropseed, sideoats grama, slender wheatgrass)</w:t>
      </w:r>
    </w:p>
    <w:p w:rsidR="00034FFA" w:rsidRDefault="00034FFA" w:rsidP="00034FFA">
      <w:pPr>
        <w:numPr>
          <w:ilvl w:val="0"/>
          <w:numId w:val="3"/>
        </w:numPr>
        <w:spacing w:after="80"/>
        <w:rPr>
          <w:rFonts w:ascii="Arial" w:hAnsi="Arial"/>
        </w:rPr>
      </w:pPr>
      <w:r>
        <w:rPr>
          <w:rFonts w:ascii="Arial" w:hAnsi="Arial"/>
        </w:rPr>
        <w:t>Stover Seed Company, Los Angeles, California, 1-800-621-0315</w:t>
      </w:r>
      <w:r>
        <w:rPr>
          <w:rFonts w:ascii="Arial" w:hAnsi="Arial"/>
        </w:rPr>
        <w:br/>
        <w:t>(Arizona fescue, blue grama, sand dropseed, sideoats grama, slender wheatgrass)</w:t>
      </w:r>
    </w:p>
    <w:p w:rsidR="00034FFA" w:rsidRDefault="00034FFA" w:rsidP="00034FFA">
      <w:pPr>
        <w:numPr>
          <w:ilvl w:val="0"/>
          <w:numId w:val="3"/>
        </w:numPr>
        <w:spacing w:after="80"/>
        <w:rPr>
          <w:rFonts w:ascii="Arial" w:hAnsi="Arial"/>
        </w:rPr>
      </w:pPr>
      <w:r>
        <w:rPr>
          <w:rFonts w:ascii="Arial" w:hAnsi="Arial"/>
        </w:rPr>
        <w:t>Turner Seed Company, Breckenridge, Texas, 1-800-722-8616</w:t>
      </w:r>
      <w:r>
        <w:rPr>
          <w:rFonts w:ascii="Arial" w:hAnsi="Arial"/>
        </w:rPr>
        <w:br/>
        <w:t>(blue grama, little bluestem, plains bristlegrass, sand dropseed, sideoats grama, slender wheatgrass)</w:t>
      </w:r>
    </w:p>
    <w:p w:rsidR="00034FFA" w:rsidRDefault="00034FFA" w:rsidP="00034FFA">
      <w:pPr>
        <w:rPr>
          <w:rFonts w:ascii="Arial" w:hAnsi="Arial"/>
          <w:color w:val="1F497D" w:themeColor="text2"/>
          <w:sz w:val="18"/>
          <w:szCs w:val="18"/>
        </w:rPr>
      </w:pPr>
    </w:p>
    <w:p w:rsidR="00034FFA" w:rsidRPr="0019532B" w:rsidRDefault="00034FFA" w:rsidP="00034FFA">
      <w:pPr>
        <w:rPr>
          <w:rFonts w:ascii="Arial" w:hAnsi="Arial"/>
          <w:color w:val="1F497D" w:themeColor="text2"/>
          <w:sz w:val="18"/>
          <w:szCs w:val="18"/>
        </w:rPr>
      </w:pPr>
      <w:r w:rsidRPr="0019532B">
        <w:rPr>
          <w:rFonts w:ascii="Arial" w:hAnsi="Arial"/>
          <w:color w:val="1F497D" w:themeColor="text2"/>
          <w:sz w:val="18"/>
          <w:szCs w:val="18"/>
        </w:rPr>
        <w:t>This list is not complete and does not constitute a guarantee of reliability or quality of product.  The Natural Resources Conservation Service (NRCS) does not endorse any supplier and no discrimination is intended by omission.</w:t>
      </w:r>
    </w:p>
    <w:p w:rsidR="00034FFA" w:rsidRDefault="00034FFA" w:rsidP="00034FFA">
      <w:pPr>
        <w:rPr>
          <w:rFonts w:ascii="Arial" w:hAnsi="Arial"/>
        </w:rPr>
      </w:pPr>
    </w:p>
    <w:p w:rsidR="00034FFA" w:rsidRDefault="00034FFA" w:rsidP="00034FFA">
      <w:pPr>
        <w:rPr>
          <w:rFonts w:ascii="Arial" w:hAnsi="Arial"/>
        </w:rPr>
      </w:pPr>
      <w:r w:rsidRPr="00E1490C">
        <w:rPr>
          <w:rFonts w:ascii="Arial" w:hAnsi="Arial"/>
        </w:rPr>
        <w:t>Additional information can be obtained from your local Natural Resources Conservation Service</w:t>
      </w:r>
      <w:r>
        <w:rPr>
          <w:rFonts w:ascii="Arial" w:hAnsi="Arial"/>
        </w:rPr>
        <w:t>,</w:t>
      </w:r>
      <w:r w:rsidR="00346C74">
        <w:rPr>
          <w:rFonts w:ascii="Arial" w:hAnsi="Arial"/>
        </w:rPr>
        <w:t xml:space="preserve"> Douglas</w:t>
      </w:r>
      <w:r>
        <w:rPr>
          <w:rFonts w:ascii="Arial" w:hAnsi="Arial"/>
        </w:rPr>
        <w:t xml:space="preserve"> Field</w:t>
      </w:r>
      <w:r w:rsidRPr="00E1490C">
        <w:rPr>
          <w:rFonts w:ascii="Arial" w:hAnsi="Arial"/>
        </w:rPr>
        <w:t xml:space="preserve"> Office</w:t>
      </w:r>
      <w:r w:rsidR="009D5264">
        <w:rPr>
          <w:rFonts w:ascii="Arial" w:hAnsi="Arial"/>
        </w:rPr>
        <w:t xml:space="preserve"> at</w:t>
      </w:r>
      <w:r w:rsidRPr="00E1490C">
        <w:rPr>
          <w:rFonts w:ascii="Arial" w:hAnsi="Arial"/>
        </w:rPr>
        <w:t xml:space="preserve"> </w:t>
      </w:r>
      <w:r>
        <w:rPr>
          <w:rFonts w:ascii="Arial" w:hAnsi="Arial"/>
        </w:rPr>
        <w:t>(</w:t>
      </w:r>
      <w:r w:rsidR="00346C74">
        <w:rPr>
          <w:rFonts w:ascii="Arial" w:hAnsi="Arial"/>
        </w:rPr>
        <w:t>520</w:t>
      </w:r>
      <w:r>
        <w:rPr>
          <w:rFonts w:ascii="Arial" w:hAnsi="Arial"/>
        </w:rPr>
        <w:t>) 3</w:t>
      </w:r>
      <w:r w:rsidR="00346C74">
        <w:rPr>
          <w:rFonts w:ascii="Arial" w:hAnsi="Arial"/>
        </w:rPr>
        <w:t>64</w:t>
      </w:r>
      <w:r>
        <w:rPr>
          <w:rFonts w:ascii="Arial" w:hAnsi="Arial"/>
        </w:rPr>
        <w:t>-</w:t>
      </w:r>
      <w:r w:rsidR="009F70E2">
        <w:rPr>
          <w:rFonts w:ascii="Arial" w:hAnsi="Arial"/>
        </w:rPr>
        <w:t>2001</w:t>
      </w:r>
      <w:r w:rsidR="005B5D56">
        <w:rPr>
          <w:rFonts w:ascii="Arial" w:hAnsi="Arial"/>
        </w:rPr>
        <w:t xml:space="preserve"> or</w:t>
      </w:r>
      <w:r w:rsidR="009F70E2">
        <w:rPr>
          <w:rFonts w:ascii="Arial" w:hAnsi="Arial"/>
        </w:rPr>
        <w:t xml:space="preserve"> Willcox Field Office at (520) 384-2299</w:t>
      </w:r>
      <w:r w:rsidR="00346C74">
        <w:rPr>
          <w:rFonts w:ascii="Arial" w:hAnsi="Arial"/>
        </w:rPr>
        <w:t xml:space="preserve"> </w:t>
      </w:r>
      <w:r w:rsidR="005B5D56">
        <w:rPr>
          <w:rFonts w:ascii="Arial" w:hAnsi="Arial"/>
        </w:rPr>
        <w:t xml:space="preserve">for the Horseshoe 2 fire, Tucson Field Office at (520) 887-8520 for the Murphy Fire, </w:t>
      </w:r>
      <w:r w:rsidRPr="00E1490C">
        <w:rPr>
          <w:rFonts w:ascii="Arial" w:hAnsi="Arial"/>
        </w:rPr>
        <w:t>or visit the Arizona NRCS website at http://www.az.nrcs.usda.gov.</w:t>
      </w:r>
    </w:p>
    <w:p w:rsidR="00346C74" w:rsidRDefault="00346C74" w:rsidP="00034FFA">
      <w:pPr>
        <w:rPr>
          <w:rFonts w:ascii="Arial" w:hAnsi="Arial"/>
        </w:rPr>
      </w:pPr>
    </w:p>
    <w:p w:rsidR="00034FFA" w:rsidRDefault="00034FFA" w:rsidP="00034FFA">
      <w:pPr>
        <w:pBdr>
          <w:top w:val="single" w:sz="4" w:space="1" w:color="auto"/>
          <w:left w:val="single" w:sz="4" w:space="4" w:color="auto"/>
          <w:bottom w:val="single" w:sz="4" w:space="1" w:color="auto"/>
          <w:right w:val="single" w:sz="4" w:space="4" w:color="auto"/>
        </w:pBdr>
        <w:rPr>
          <w:rFonts w:ascii="Arial" w:hAnsi="Arial"/>
          <w:sz w:val="16"/>
          <w:szCs w:val="16"/>
        </w:rPr>
      </w:pPr>
      <w:r w:rsidRPr="00454CFB">
        <w:rPr>
          <w:rFonts w:ascii="Arial" w:hAnsi="Arial"/>
          <w:sz w:val="16"/>
          <w:szCs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w:t>
      </w:r>
      <w:r>
        <w:rPr>
          <w:rFonts w:ascii="Arial" w:hAnsi="Arial"/>
          <w:sz w:val="16"/>
          <w:szCs w:val="16"/>
        </w:rPr>
        <w:t xml:space="preserve"> </w:t>
      </w:r>
      <w:r w:rsidRPr="00454CFB">
        <w:rPr>
          <w:rFonts w:ascii="Arial" w:hAnsi="Arial"/>
          <w:sz w:val="16"/>
          <w:szCs w:val="16"/>
        </w:rPr>
        <w:t>(Not all prohibited bases apply to all programs.)</w:t>
      </w:r>
      <w:r>
        <w:rPr>
          <w:rFonts w:ascii="Arial" w:hAnsi="Arial"/>
          <w:sz w:val="16"/>
          <w:szCs w:val="16"/>
        </w:rPr>
        <w:t xml:space="preserve"> </w:t>
      </w:r>
      <w:r w:rsidRPr="00454CFB">
        <w:rPr>
          <w:rFonts w:ascii="Arial" w:hAnsi="Arial"/>
          <w:sz w:val="16"/>
          <w:szCs w:val="16"/>
        </w:rPr>
        <w:t xml:space="preserve"> Persons with disabilities who require alternative means for communication of program information (Braille, large print, audiotape, etc.) should contact USDA's TARGET Center at (202) 720-2600 (voice and TDD).</w:t>
      </w:r>
    </w:p>
    <w:p w:rsidR="00F038D9" w:rsidRDefault="00F038D9" w:rsidP="00F038D9">
      <w:pPr>
        <w:jc w:val="center"/>
        <w:rPr>
          <w:rFonts w:ascii="Arial" w:hAnsi="Arial"/>
          <w:b/>
          <w:color w:val="000000" w:themeColor="text1"/>
          <w:sz w:val="16"/>
          <w:szCs w:val="16"/>
        </w:rPr>
      </w:pPr>
    </w:p>
    <w:p w:rsidR="00F038D9" w:rsidRPr="00346C74" w:rsidRDefault="00F038D9" w:rsidP="00F038D9">
      <w:pPr>
        <w:jc w:val="center"/>
        <w:rPr>
          <w:rFonts w:ascii="Arial" w:hAnsi="Arial"/>
          <w:b/>
          <w:color w:val="000000" w:themeColor="text1"/>
          <w:sz w:val="16"/>
          <w:szCs w:val="16"/>
        </w:rPr>
      </w:pPr>
      <w:r w:rsidRPr="00346C74">
        <w:rPr>
          <w:rFonts w:ascii="Arial" w:hAnsi="Arial"/>
          <w:b/>
          <w:color w:val="000000" w:themeColor="text1"/>
          <w:sz w:val="16"/>
          <w:szCs w:val="16"/>
        </w:rPr>
        <w:t>USDA NRCS Arizona</w:t>
      </w:r>
    </w:p>
    <w:p w:rsidR="00F038D9" w:rsidRPr="00346C74" w:rsidRDefault="00F038D9" w:rsidP="00F038D9">
      <w:pPr>
        <w:jc w:val="center"/>
        <w:rPr>
          <w:rFonts w:ascii="Arial" w:hAnsi="Arial"/>
          <w:b/>
          <w:color w:val="000000" w:themeColor="text1"/>
          <w:sz w:val="16"/>
          <w:szCs w:val="16"/>
        </w:rPr>
      </w:pPr>
      <w:r w:rsidRPr="00346C74">
        <w:rPr>
          <w:rFonts w:ascii="Arial" w:hAnsi="Arial"/>
          <w:b/>
          <w:color w:val="000000" w:themeColor="text1"/>
          <w:sz w:val="16"/>
          <w:szCs w:val="16"/>
        </w:rPr>
        <w:t>June 2011</w:t>
      </w:r>
    </w:p>
    <w:p w:rsidR="00034FFA" w:rsidRDefault="00034FFA" w:rsidP="00034FFA">
      <w:pPr>
        <w:rPr>
          <w:rFonts w:ascii="Arial" w:hAnsi="Arial"/>
          <w:sz w:val="16"/>
          <w:szCs w:val="16"/>
        </w:rPr>
      </w:pPr>
    </w:p>
    <w:sectPr w:rsidR="00034FFA" w:rsidSect="0007229F">
      <w:headerReference w:type="default" r:id="rId8"/>
      <w:footerReference w:type="default" r:id="rId9"/>
      <w:pgSz w:w="12240" w:h="15840"/>
      <w:pgMar w:top="1080" w:right="1080" w:bottom="720" w:left="108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2BE" w:rsidRDefault="00E272BE" w:rsidP="001364E9">
      <w:r>
        <w:separator/>
      </w:r>
    </w:p>
  </w:endnote>
  <w:endnote w:type="continuationSeparator" w:id="0">
    <w:p w:rsidR="00E272BE" w:rsidRDefault="00E272BE" w:rsidP="00136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E9" w:rsidRDefault="00136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2BE" w:rsidRDefault="00E272BE" w:rsidP="001364E9">
      <w:r>
        <w:separator/>
      </w:r>
    </w:p>
  </w:footnote>
  <w:footnote w:type="continuationSeparator" w:id="0">
    <w:p w:rsidR="00E272BE" w:rsidRDefault="00E272BE" w:rsidP="00136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E9" w:rsidRDefault="00B4032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21924"/>
    <w:multiLevelType w:val="singleLevel"/>
    <w:tmpl w:val="0409000F"/>
    <w:lvl w:ilvl="0">
      <w:start w:val="1"/>
      <w:numFmt w:val="decimal"/>
      <w:lvlText w:val="%1."/>
      <w:lvlJc w:val="left"/>
      <w:pPr>
        <w:tabs>
          <w:tab w:val="num" w:pos="360"/>
        </w:tabs>
        <w:ind w:left="360" w:hanging="360"/>
      </w:pPr>
    </w:lvl>
  </w:abstractNum>
  <w:abstractNum w:abstractNumId="1">
    <w:nsid w:val="42C66E20"/>
    <w:multiLevelType w:val="singleLevel"/>
    <w:tmpl w:val="0409000F"/>
    <w:lvl w:ilvl="0">
      <w:start w:val="1"/>
      <w:numFmt w:val="decimal"/>
      <w:lvlText w:val="%1."/>
      <w:lvlJc w:val="left"/>
      <w:pPr>
        <w:tabs>
          <w:tab w:val="num" w:pos="360"/>
        </w:tabs>
        <w:ind w:left="360" w:hanging="360"/>
      </w:pPr>
    </w:lvl>
  </w:abstractNum>
  <w:abstractNum w:abstractNumId="2">
    <w:nsid w:val="5788488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15362"/>
    <o:shapelayout v:ext="edit">
      <o:idmap v:ext="edit" data="6"/>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1B3"/>
    <w:rsid w:val="00034FFA"/>
    <w:rsid w:val="0007150A"/>
    <w:rsid w:val="0007229F"/>
    <w:rsid w:val="00093487"/>
    <w:rsid w:val="001364E9"/>
    <w:rsid w:val="00157220"/>
    <w:rsid w:val="00186A20"/>
    <w:rsid w:val="002744F3"/>
    <w:rsid w:val="00284BC6"/>
    <w:rsid w:val="00315197"/>
    <w:rsid w:val="00346C74"/>
    <w:rsid w:val="004F14C5"/>
    <w:rsid w:val="005A641D"/>
    <w:rsid w:val="005B051B"/>
    <w:rsid w:val="005B5D56"/>
    <w:rsid w:val="005E298F"/>
    <w:rsid w:val="006F5524"/>
    <w:rsid w:val="0074478D"/>
    <w:rsid w:val="00823CA3"/>
    <w:rsid w:val="00842900"/>
    <w:rsid w:val="008530B5"/>
    <w:rsid w:val="00857D98"/>
    <w:rsid w:val="00893212"/>
    <w:rsid w:val="00897E48"/>
    <w:rsid w:val="008E709C"/>
    <w:rsid w:val="009D5264"/>
    <w:rsid w:val="009F70E2"/>
    <w:rsid w:val="00A70C99"/>
    <w:rsid w:val="00B4032D"/>
    <w:rsid w:val="00B956ED"/>
    <w:rsid w:val="00BB541D"/>
    <w:rsid w:val="00BB7592"/>
    <w:rsid w:val="00BD37BE"/>
    <w:rsid w:val="00C26177"/>
    <w:rsid w:val="00D8341F"/>
    <w:rsid w:val="00E272BE"/>
    <w:rsid w:val="00E60C90"/>
    <w:rsid w:val="00E66D07"/>
    <w:rsid w:val="00EF41B3"/>
    <w:rsid w:val="00F038D9"/>
    <w:rsid w:val="00F4221A"/>
    <w:rsid w:val="00FB2F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BE"/>
  </w:style>
  <w:style w:type="paragraph" w:styleId="Heading1">
    <w:name w:val="heading 1"/>
    <w:basedOn w:val="Normal"/>
    <w:next w:val="Normal"/>
    <w:qFormat/>
    <w:rsid w:val="00BD37B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D37BE"/>
    <w:rPr>
      <w:color w:val="0000FF"/>
      <w:u w:val="single"/>
    </w:rPr>
  </w:style>
  <w:style w:type="paragraph" w:styleId="BodyText">
    <w:name w:val="Body Text"/>
    <w:basedOn w:val="Normal"/>
    <w:semiHidden/>
    <w:rsid w:val="00BD37BE"/>
    <w:pPr>
      <w:jc w:val="center"/>
    </w:pPr>
    <w:rPr>
      <w:rFonts w:ascii="Arial" w:hAnsi="Arial"/>
      <w:b/>
      <w:sz w:val="32"/>
    </w:rPr>
  </w:style>
  <w:style w:type="paragraph" w:styleId="Title">
    <w:name w:val="Title"/>
    <w:basedOn w:val="Normal"/>
    <w:qFormat/>
    <w:rsid w:val="00BD37BE"/>
    <w:pPr>
      <w:jc w:val="center"/>
    </w:pPr>
    <w:rPr>
      <w:b/>
    </w:rPr>
  </w:style>
  <w:style w:type="paragraph" w:styleId="HTMLAddress">
    <w:name w:val="HTML Address"/>
    <w:basedOn w:val="Normal"/>
    <w:link w:val="HTMLAddressChar"/>
    <w:uiPriority w:val="99"/>
    <w:semiHidden/>
    <w:unhideWhenUsed/>
    <w:rsid w:val="004F14C5"/>
    <w:pPr>
      <w:spacing w:before="75" w:after="75"/>
      <w:ind w:left="75"/>
    </w:pPr>
    <w:rPr>
      <w:rFonts w:ascii="Verdana" w:hAnsi="Verdana"/>
      <w:sz w:val="17"/>
      <w:szCs w:val="17"/>
    </w:rPr>
  </w:style>
  <w:style w:type="character" w:customStyle="1" w:styleId="HTMLAddressChar">
    <w:name w:val="HTML Address Char"/>
    <w:basedOn w:val="DefaultParagraphFont"/>
    <w:link w:val="HTMLAddress"/>
    <w:uiPriority w:val="99"/>
    <w:semiHidden/>
    <w:rsid w:val="004F14C5"/>
    <w:rPr>
      <w:rFonts w:ascii="Verdana" w:hAnsi="Verdana"/>
      <w:sz w:val="17"/>
      <w:szCs w:val="17"/>
    </w:rPr>
  </w:style>
  <w:style w:type="paragraph" w:styleId="NormalWeb">
    <w:name w:val="Normal (Web)"/>
    <w:basedOn w:val="Normal"/>
    <w:uiPriority w:val="99"/>
    <w:semiHidden/>
    <w:unhideWhenUsed/>
    <w:rsid w:val="004F14C5"/>
    <w:pPr>
      <w:spacing w:before="75" w:after="75"/>
      <w:ind w:left="75" w:right="45"/>
    </w:pPr>
    <w:rPr>
      <w:rFonts w:ascii="Verdana" w:hAnsi="Verdana"/>
      <w:color w:val="000000"/>
      <w:sz w:val="17"/>
      <w:szCs w:val="17"/>
    </w:rPr>
  </w:style>
  <w:style w:type="paragraph" w:styleId="Header">
    <w:name w:val="header"/>
    <w:basedOn w:val="Normal"/>
    <w:link w:val="HeaderChar"/>
    <w:uiPriority w:val="99"/>
    <w:semiHidden/>
    <w:unhideWhenUsed/>
    <w:rsid w:val="001364E9"/>
    <w:pPr>
      <w:tabs>
        <w:tab w:val="center" w:pos="4680"/>
        <w:tab w:val="right" w:pos="9360"/>
      </w:tabs>
    </w:pPr>
  </w:style>
  <w:style w:type="character" w:customStyle="1" w:styleId="HeaderChar">
    <w:name w:val="Header Char"/>
    <w:basedOn w:val="DefaultParagraphFont"/>
    <w:link w:val="Header"/>
    <w:uiPriority w:val="99"/>
    <w:semiHidden/>
    <w:rsid w:val="001364E9"/>
  </w:style>
  <w:style w:type="paragraph" w:styleId="Footer">
    <w:name w:val="footer"/>
    <w:basedOn w:val="Normal"/>
    <w:link w:val="FooterChar"/>
    <w:uiPriority w:val="99"/>
    <w:unhideWhenUsed/>
    <w:rsid w:val="001364E9"/>
    <w:pPr>
      <w:tabs>
        <w:tab w:val="center" w:pos="4680"/>
        <w:tab w:val="right" w:pos="9360"/>
      </w:tabs>
    </w:pPr>
  </w:style>
  <w:style w:type="character" w:customStyle="1" w:styleId="FooterChar">
    <w:name w:val="Footer Char"/>
    <w:basedOn w:val="DefaultParagraphFont"/>
    <w:link w:val="Footer"/>
    <w:uiPriority w:val="99"/>
    <w:rsid w:val="001364E9"/>
  </w:style>
  <w:style w:type="paragraph" w:styleId="BalloonText">
    <w:name w:val="Balloon Text"/>
    <w:basedOn w:val="Normal"/>
    <w:link w:val="BalloonTextChar"/>
    <w:uiPriority w:val="99"/>
    <w:semiHidden/>
    <w:unhideWhenUsed/>
    <w:rsid w:val="0007229F"/>
    <w:rPr>
      <w:rFonts w:ascii="Tahoma" w:hAnsi="Tahoma" w:cs="Tahoma"/>
      <w:sz w:val="16"/>
      <w:szCs w:val="16"/>
    </w:rPr>
  </w:style>
  <w:style w:type="character" w:customStyle="1" w:styleId="BalloonTextChar">
    <w:name w:val="Balloon Text Char"/>
    <w:basedOn w:val="DefaultParagraphFont"/>
    <w:link w:val="BalloonText"/>
    <w:uiPriority w:val="99"/>
    <w:semiHidden/>
    <w:rsid w:val="00072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584995">
      <w:bodyDiv w:val="1"/>
      <w:marLeft w:val="0"/>
      <w:marRight w:val="0"/>
      <w:marTop w:val="0"/>
      <w:marBottom w:val="0"/>
      <w:divBdr>
        <w:top w:val="none" w:sz="0" w:space="0" w:color="auto"/>
        <w:left w:val="none" w:sz="0" w:space="0" w:color="auto"/>
        <w:bottom w:val="none" w:sz="0" w:space="0" w:color="auto"/>
        <w:right w:val="none" w:sz="0" w:space="0" w:color="auto"/>
      </w:divBdr>
      <w:divsChild>
        <w:div w:id="1800538459">
          <w:marLeft w:val="0"/>
          <w:marRight w:val="75"/>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1053</Words>
  <Characters>4786</Characters>
  <Application>Microsoft Office Word</Application>
  <DocSecurity>0</DocSecurity>
  <Lines>797</Lines>
  <Paragraphs>648</Paragraphs>
  <ScaleCrop>false</ScaleCrop>
  <HeadingPairs>
    <vt:vector size="2" baseType="variant">
      <vt:variant>
        <vt:lpstr>Title</vt:lpstr>
      </vt:variant>
      <vt:variant>
        <vt:i4>1</vt:i4>
      </vt:variant>
    </vt:vector>
  </HeadingPairs>
  <TitlesOfParts>
    <vt:vector size="1" baseType="lpstr">
      <vt:lpstr>Seeding Recommendations for the Southeastern Arizona Burned Areas</vt:lpstr>
    </vt:vector>
  </TitlesOfParts>
  <Company>USDA</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Seeding Information for Private Landowners Affected by Southeastern Arizona Fires</dc:title>
  <dc:subject>The following is a list of potential species that can be used to revegetate burned areas on private lands.</dc:subject>
  <dc:creator>Bruce Munda, Plant Materials Specialist</dc:creator>
  <cp:keywords>wildfire recovery, seeding recommendations</cp:keywords>
  <dc:description/>
  <cp:lastModifiedBy>Bruce Munda</cp:lastModifiedBy>
  <cp:revision>14</cp:revision>
  <cp:lastPrinted>2011-06-14T17:15:00Z</cp:lastPrinted>
  <dcterms:created xsi:type="dcterms:W3CDTF">2011-06-14T17:05:00Z</dcterms:created>
  <dcterms:modified xsi:type="dcterms:W3CDTF">2011-06-15T21:28:00Z</dcterms:modified>
</cp:coreProperties>
</file>